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7BBF"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b/>
          <w:bCs/>
          <w:kern w:val="0"/>
          <w:lang w:val="en-US" w:eastAsia="de-DE"/>
          <w14:ligatures w14:val="none"/>
        </w:rPr>
        <w:t>Evidence of TBI and VA Oversight</w:t>
      </w:r>
    </w:p>
    <w:p w14:paraId="6125168A"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eastAsia="de-DE"/>
          <w14:ligatures w14:val="none"/>
        </w:rPr>
      </w:pPr>
      <w:r w:rsidRPr="005D43FA">
        <w:rPr>
          <w:rFonts w:ascii="Times New Roman" w:eastAsia="Times New Roman" w:hAnsi="Times New Roman" w:cs="Times New Roman"/>
          <w:kern w:val="0"/>
          <w:lang w:val="en-US" w:eastAsia="de-DE"/>
          <w14:ligatures w14:val="none"/>
        </w:rPr>
        <w:t xml:space="preserve">It is clearly demonstrated within my VA C-file that I sustained a traumatic brain injury (TBI) during </w:t>
      </w:r>
      <w:proofErr w:type="gramStart"/>
      <w:r w:rsidRPr="005D43FA">
        <w:rPr>
          <w:rFonts w:ascii="Times New Roman" w:eastAsia="Times New Roman" w:hAnsi="Times New Roman" w:cs="Times New Roman"/>
          <w:kern w:val="0"/>
          <w:lang w:val="en-US" w:eastAsia="de-DE"/>
          <w14:ligatures w14:val="none"/>
        </w:rPr>
        <w:t>active duty</w:t>
      </w:r>
      <w:proofErr w:type="gramEnd"/>
      <w:r w:rsidRPr="005D43FA">
        <w:rPr>
          <w:rFonts w:ascii="Times New Roman" w:eastAsia="Times New Roman" w:hAnsi="Times New Roman" w:cs="Times New Roman"/>
          <w:kern w:val="0"/>
          <w:lang w:val="en-US" w:eastAsia="de-DE"/>
          <w14:ligatures w14:val="none"/>
        </w:rPr>
        <w:t xml:space="preserve"> deployment in Kandahar, Afghanistan. </w:t>
      </w:r>
      <w:r w:rsidRPr="005D43FA">
        <w:rPr>
          <w:rFonts w:ascii="Times New Roman" w:eastAsia="Times New Roman" w:hAnsi="Times New Roman" w:cs="Times New Roman"/>
          <w:kern w:val="0"/>
          <w:lang w:eastAsia="de-DE"/>
          <w14:ligatures w14:val="none"/>
        </w:rPr>
        <w:t>Specific events include:</w:t>
      </w:r>
    </w:p>
    <w:p w14:paraId="66DEA943" w14:textId="77777777" w:rsidR="005D43FA" w:rsidRPr="005D43FA" w:rsidRDefault="005D43FA" w:rsidP="005D43FA">
      <w:pPr>
        <w:numPr>
          <w:ilvl w:val="0"/>
          <w:numId w:val="1"/>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A vehicle-borne blast incident.</w:t>
      </w:r>
    </w:p>
    <w:p w14:paraId="07105638" w14:textId="77777777" w:rsidR="005D43FA" w:rsidRPr="005D43FA" w:rsidRDefault="005D43FA" w:rsidP="005D43FA">
      <w:pPr>
        <w:numPr>
          <w:ilvl w:val="0"/>
          <w:numId w:val="1"/>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A night rocket attack where the shock wave ejected me from my bunk while sleeping, causing a brief loss of consciousness.</w:t>
      </w:r>
    </w:p>
    <w:p w14:paraId="18C864E2"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This was later referenced in VA records at Fort Dix by Dr. Nanette Goldstein, who recorded a "loss of consciousness" and post-blast symptomatology dated as October 4th (mistyped in the file, but clearly referencing 2011).</w:t>
      </w:r>
    </w:p>
    <w:p w14:paraId="5AD2F0F7"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This document is in the C-file, and its existence establishes:</w:t>
      </w:r>
    </w:p>
    <w:p w14:paraId="69731CC7" w14:textId="77777777" w:rsidR="005D43FA" w:rsidRPr="005D43FA" w:rsidRDefault="005D43FA" w:rsidP="005D43FA">
      <w:pPr>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D43FA">
        <w:rPr>
          <w:rFonts w:ascii="Times New Roman" w:eastAsia="Times New Roman" w:hAnsi="Times New Roman" w:cs="Times New Roman"/>
          <w:kern w:val="0"/>
          <w:lang w:eastAsia="de-DE"/>
          <w14:ligatures w14:val="none"/>
        </w:rPr>
        <w:t>Loss of consciousness = TBI criterion</w:t>
      </w:r>
    </w:p>
    <w:p w14:paraId="0023F176" w14:textId="77777777" w:rsidR="005D43FA" w:rsidRPr="005D43FA" w:rsidRDefault="005D43FA" w:rsidP="005D43FA">
      <w:pPr>
        <w:numPr>
          <w:ilvl w:val="0"/>
          <w:numId w:val="2"/>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Post-blast sleep disturbances and neurological symptoms</w:t>
      </w:r>
    </w:p>
    <w:p w14:paraId="7DF2F64F"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 xml:space="preserve">Despite this, the VA failed to properly separate the TBI from PTSD and did not evaluate secondary symptoms under the appropriate causal framework. This was </w:t>
      </w:r>
      <w:proofErr w:type="gramStart"/>
      <w:r w:rsidRPr="005D43FA">
        <w:rPr>
          <w:rFonts w:ascii="Times New Roman" w:eastAsia="Times New Roman" w:hAnsi="Times New Roman" w:cs="Times New Roman"/>
          <w:kern w:val="0"/>
          <w:lang w:val="en-US" w:eastAsia="de-DE"/>
          <w14:ligatures w14:val="none"/>
        </w:rPr>
        <w:t>a critical</w:t>
      </w:r>
      <w:proofErr w:type="gramEnd"/>
      <w:r w:rsidRPr="005D43FA">
        <w:rPr>
          <w:rFonts w:ascii="Times New Roman" w:eastAsia="Times New Roman" w:hAnsi="Times New Roman" w:cs="Times New Roman"/>
          <w:kern w:val="0"/>
          <w:lang w:val="en-US" w:eastAsia="de-DE"/>
          <w14:ligatures w14:val="none"/>
        </w:rPr>
        <w:t xml:space="preserve"> oversight, and one that has had cascading effects.</w:t>
      </w:r>
    </w:p>
    <w:p w14:paraId="6CE0289D" w14:textId="77777777" w:rsidR="005D43FA" w:rsidRPr="005D43FA" w:rsidRDefault="005D43FA" w:rsidP="005D43FA">
      <w:pPr>
        <w:spacing w:after="0" w:line="240" w:lineRule="auto"/>
        <w:rPr>
          <w:rFonts w:ascii="Times New Roman" w:eastAsia="Times New Roman" w:hAnsi="Times New Roman" w:cs="Times New Roman"/>
          <w:kern w:val="0"/>
          <w:lang w:eastAsia="de-DE"/>
          <w14:ligatures w14:val="none"/>
        </w:rPr>
      </w:pPr>
      <w:r w:rsidRPr="005D43FA">
        <w:rPr>
          <w:rFonts w:ascii="Times New Roman" w:eastAsia="Times New Roman" w:hAnsi="Times New Roman" w:cs="Times New Roman"/>
          <w:kern w:val="0"/>
          <w:lang w:eastAsia="de-DE"/>
          <w14:ligatures w14:val="none"/>
        </w:rPr>
        <w:pict w14:anchorId="2F02872E">
          <v:rect id="_x0000_i1025" style="width:0;height:1.5pt" o:hralign="center" o:hrstd="t" o:hr="t" fillcolor="#a0a0a0" stroked="f"/>
        </w:pict>
      </w:r>
    </w:p>
    <w:p w14:paraId="6E82F742"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b/>
          <w:bCs/>
          <w:kern w:val="0"/>
          <w:lang w:val="en-US" w:eastAsia="de-DE"/>
          <w14:ligatures w14:val="none"/>
        </w:rPr>
        <w:t>Causal Medical Evidence (Withheld for Now)</w:t>
      </w:r>
    </w:p>
    <w:p w14:paraId="3154924B"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To be clear, I am in possession of the following additional evidence:</w:t>
      </w:r>
    </w:p>
    <w:p w14:paraId="147D0FB4" w14:textId="77777777" w:rsidR="005D43FA" w:rsidRPr="005D43FA" w:rsidRDefault="005D43FA" w:rsidP="005D43FA">
      <w:pPr>
        <w:numPr>
          <w:ilvl w:val="0"/>
          <w:numId w:val="3"/>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 xml:space="preserve">Nexus letters from certified medical specialists </w:t>
      </w:r>
      <w:proofErr w:type="gramStart"/>
      <w:r w:rsidRPr="005D43FA">
        <w:rPr>
          <w:rFonts w:ascii="Times New Roman" w:eastAsia="Times New Roman" w:hAnsi="Times New Roman" w:cs="Times New Roman"/>
          <w:kern w:val="0"/>
          <w:lang w:val="en-US" w:eastAsia="de-DE"/>
          <w14:ligatures w14:val="none"/>
        </w:rPr>
        <w:t>demonstrating</w:t>
      </w:r>
      <w:proofErr w:type="gramEnd"/>
      <w:r w:rsidRPr="005D43FA">
        <w:rPr>
          <w:rFonts w:ascii="Times New Roman" w:eastAsia="Times New Roman" w:hAnsi="Times New Roman" w:cs="Times New Roman"/>
          <w:kern w:val="0"/>
          <w:lang w:val="en-US" w:eastAsia="de-DE"/>
          <w14:ligatures w14:val="none"/>
        </w:rPr>
        <w:t>:</w:t>
      </w:r>
    </w:p>
    <w:p w14:paraId="1CD038AC" w14:textId="77777777" w:rsidR="005D43FA" w:rsidRPr="005D43FA" w:rsidRDefault="005D43FA" w:rsidP="005D43FA">
      <w:pPr>
        <w:numPr>
          <w:ilvl w:val="1"/>
          <w:numId w:val="3"/>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That my central (neurological, not obstructive) sleep apnea is secondary to the TBI</w:t>
      </w:r>
    </w:p>
    <w:p w14:paraId="7B1ACE83" w14:textId="77777777" w:rsidR="005D43FA" w:rsidRPr="005D43FA" w:rsidRDefault="005D43FA" w:rsidP="005D43FA">
      <w:pPr>
        <w:numPr>
          <w:ilvl w:val="1"/>
          <w:numId w:val="3"/>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That my PTSD was aggravated and worsened by the TBI</w:t>
      </w:r>
    </w:p>
    <w:p w14:paraId="4E7161FD" w14:textId="77777777" w:rsidR="005D43FA" w:rsidRPr="005D43FA" w:rsidRDefault="005D43FA" w:rsidP="005D43FA">
      <w:pPr>
        <w:numPr>
          <w:ilvl w:val="0"/>
          <w:numId w:val="3"/>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Medical imaging (including SPEC scans) confirming brain trauma</w:t>
      </w:r>
    </w:p>
    <w:p w14:paraId="6EC8FE0D" w14:textId="77777777" w:rsidR="005D43FA" w:rsidRPr="005D43FA" w:rsidRDefault="005D43FA" w:rsidP="005D43FA">
      <w:pPr>
        <w:numPr>
          <w:ilvl w:val="0"/>
          <w:numId w:val="3"/>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Military orders and records confirming deployment and event timeline</w:t>
      </w:r>
    </w:p>
    <w:p w14:paraId="2FC71C14" w14:textId="77777777" w:rsidR="005D43FA" w:rsidRPr="005D43FA" w:rsidRDefault="005D43FA" w:rsidP="005D43FA">
      <w:pPr>
        <w:numPr>
          <w:ilvl w:val="0"/>
          <w:numId w:val="3"/>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Eyewitness testimony available to corroborate the blast events</w:t>
      </w:r>
    </w:p>
    <w:p w14:paraId="048CFFB7"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 xml:space="preserve">These materials will be submitted upon request or as part of litigation discovery. </w:t>
      </w:r>
      <w:proofErr w:type="gramStart"/>
      <w:r w:rsidRPr="005D43FA">
        <w:rPr>
          <w:rFonts w:ascii="Times New Roman" w:eastAsia="Times New Roman" w:hAnsi="Times New Roman" w:cs="Times New Roman"/>
          <w:kern w:val="0"/>
          <w:lang w:val="en-US" w:eastAsia="de-DE"/>
          <w14:ligatures w14:val="none"/>
        </w:rPr>
        <w:t>At this time</w:t>
      </w:r>
      <w:proofErr w:type="gramEnd"/>
      <w:r w:rsidRPr="005D43FA">
        <w:rPr>
          <w:rFonts w:ascii="Times New Roman" w:eastAsia="Times New Roman" w:hAnsi="Times New Roman" w:cs="Times New Roman"/>
          <w:kern w:val="0"/>
          <w:lang w:val="en-US" w:eastAsia="de-DE"/>
          <w14:ligatures w14:val="none"/>
        </w:rPr>
        <w:t xml:space="preserve">, we are extending </w:t>
      </w:r>
      <w:proofErr w:type="gramStart"/>
      <w:r w:rsidRPr="005D43FA">
        <w:rPr>
          <w:rFonts w:ascii="Times New Roman" w:eastAsia="Times New Roman" w:hAnsi="Times New Roman" w:cs="Times New Roman"/>
          <w:kern w:val="0"/>
          <w:lang w:val="en-US" w:eastAsia="de-DE"/>
          <w14:ligatures w14:val="none"/>
        </w:rPr>
        <w:t>an</w:t>
      </w:r>
      <w:proofErr w:type="gramEnd"/>
      <w:r w:rsidRPr="005D43FA">
        <w:rPr>
          <w:rFonts w:ascii="Times New Roman" w:eastAsia="Times New Roman" w:hAnsi="Times New Roman" w:cs="Times New Roman"/>
          <w:kern w:val="0"/>
          <w:lang w:val="en-US" w:eastAsia="de-DE"/>
          <w14:ligatures w14:val="none"/>
        </w:rPr>
        <w:t xml:space="preserve"> opportunity to resolve the matter administratively and in good faith.</w:t>
      </w:r>
    </w:p>
    <w:p w14:paraId="303AB7CB" w14:textId="77777777" w:rsidR="005D43FA" w:rsidRPr="005D43FA" w:rsidRDefault="005D43FA" w:rsidP="005D43FA">
      <w:pPr>
        <w:spacing w:after="0" w:line="240" w:lineRule="auto"/>
        <w:rPr>
          <w:rFonts w:ascii="Times New Roman" w:eastAsia="Times New Roman" w:hAnsi="Times New Roman" w:cs="Times New Roman"/>
          <w:kern w:val="0"/>
          <w:lang w:eastAsia="de-DE"/>
          <w14:ligatures w14:val="none"/>
        </w:rPr>
      </w:pPr>
      <w:r w:rsidRPr="005D43FA">
        <w:rPr>
          <w:rFonts w:ascii="Times New Roman" w:eastAsia="Times New Roman" w:hAnsi="Times New Roman" w:cs="Times New Roman"/>
          <w:kern w:val="0"/>
          <w:lang w:eastAsia="de-DE"/>
          <w14:ligatures w14:val="none"/>
        </w:rPr>
        <w:pict w14:anchorId="0F08B8FE">
          <v:rect id="_x0000_i1026" style="width:0;height:1.5pt" o:hralign="center" o:hrstd="t" o:hr="t" fillcolor="#a0a0a0" stroked="f"/>
        </w:pict>
      </w:r>
    </w:p>
    <w:p w14:paraId="57A9B5F2"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b/>
          <w:bCs/>
          <w:kern w:val="0"/>
          <w:lang w:val="en-US" w:eastAsia="de-DE"/>
          <w14:ligatures w14:val="none"/>
        </w:rPr>
        <w:t>Proposed Administrative Settlement</w:t>
      </w:r>
    </w:p>
    <w:p w14:paraId="24B5DE88"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proofErr w:type="gramStart"/>
      <w:r w:rsidRPr="005D43FA">
        <w:rPr>
          <w:rFonts w:ascii="Times New Roman" w:eastAsia="Times New Roman" w:hAnsi="Times New Roman" w:cs="Times New Roman"/>
          <w:kern w:val="0"/>
          <w:lang w:val="en-US" w:eastAsia="de-DE"/>
          <w14:ligatures w14:val="none"/>
        </w:rPr>
        <w:t>In light of</w:t>
      </w:r>
      <w:proofErr w:type="gramEnd"/>
      <w:r w:rsidRPr="005D43FA">
        <w:rPr>
          <w:rFonts w:ascii="Times New Roman" w:eastAsia="Times New Roman" w:hAnsi="Times New Roman" w:cs="Times New Roman"/>
          <w:kern w:val="0"/>
          <w:lang w:val="en-US" w:eastAsia="de-DE"/>
          <w14:ligatures w14:val="none"/>
        </w:rPr>
        <w:t xml:space="preserve"> the above, I am offering the following resolution:</w:t>
      </w:r>
    </w:p>
    <w:p w14:paraId="7026C42C" w14:textId="77777777" w:rsidR="005D43FA" w:rsidRPr="005D43FA" w:rsidRDefault="005D43FA" w:rsidP="005D43FA">
      <w:pPr>
        <w:numPr>
          <w:ilvl w:val="0"/>
          <w:numId w:val="4"/>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b/>
          <w:bCs/>
          <w:kern w:val="0"/>
          <w:lang w:val="en-US" w:eastAsia="de-DE"/>
          <w14:ligatures w14:val="none"/>
        </w:rPr>
        <w:t>Monetary settlement of $500,000</w:t>
      </w:r>
      <w:r w:rsidRPr="005D43FA">
        <w:rPr>
          <w:rFonts w:ascii="Times New Roman" w:eastAsia="Times New Roman" w:hAnsi="Times New Roman" w:cs="Times New Roman"/>
          <w:kern w:val="0"/>
          <w:lang w:val="en-US" w:eastAsia="de-DE"/>
          <w14:ligatures w14:val="none"/>
        </w:rPr>
        <w:t xml:space="preserve"> for damages incurred due to:</w:t>
      </w:r>
    </w:p>
    <w:p w14:paraId="1A40B1BD" w14:textId="77777777" w:rsidR="005D43FA" w:rsidRPr="005D43FA" w:rsidRDefault="005D43FA" w:rsidP="005D43FA">
      <w:pPr>
        <w:numPr>
          <w:ilvl w:val="1"/>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D43FA">
        <w:rPr>
          <w:rFonts w:ascii="Times New Roman" w:eastAsia="Times New Roman" w:hAnsi="Times New Roman" w:cs="Times New Roman"/>
          <w:kern w:val="0"/>
          <w:lang w:eastAsia="de-DE"/>
          <w14:ligatures w14:val="none"/>
        </w:rPr>
        <w:t>Improper VA classification</w:t>
      </w:r>
    </w:p>
    <w:p w14:paraId="3EEF6CE9" w14:textId="77777777" w:rsidR="005D43FA" w:rsidRPr="005D43FA" w:rsidRDefault="005D43FA" w:rsidP="005D43FA">
      <w:pPr>
        <w:numPr>
          <w:ilvl w:val="1"/>
          <w:numId w:val="4"/>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Negligent failure to diagnose and treat TBI appropriately</w:t>
      </w:r>
    </w:p>
    <w:p w14:paraId="02320AE7" w14:textId="77777777" w:rsidR="005D43FA" w:rsidRPr="005D43FA" w:rsidRDefault="005D43FA" w:rsidP="005D43FA">
      <w:pPr>
        <w:numPr>
          <w:ilvl w:val="1"/>
          <w:numId w:val="4"/>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Cascading secondary conditions (sleep apnea, migraines, hormone issues, PTSD aggravation)</w:t>
      </w:r>
    </w:p>
    <w:p w14:paraId="54D8F4BE" w14:textId="77777777" w:rsidR="005D43FA" w:rsidRPr="005D43FA" w:rsidRDefault="005D43FA" w:rsidP="005D43FA">
      <w:pPr>
        <w:numPr>
          <w:ilvl w:val="0"/>
          <w:numId w:val="4"/>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b/>
          <w:bCs/>
          <w:kern w:val="0"/>
          <w:lang w:val="en-US" w:eastAsia="de-DE"/>
          <w14:ligatures w14:val="none"/>
        </w:rPr>
        <w:lastRenderedPageBreak/>
        <w:t>Reclassification of my VA disability schedule</w:t>
      </w:r>
      <w:r w:rsidRPr="005D43FA">
        <w:rPr>
          <w:rFonts w:ascii="Times New Roman" w:eastAsia="Times New Roman" w:hAnsi="Times New Roman" w:cs="Times New Roman"/>
          <w:kern w:val="0"/>
          <w:lang w:val="en-US" w:eastAsia="de-DE"/>
          <w14:ligatures w14:val="none"/>
        </w:rPr>
        <w:t xml:space="preserve">, </w:t>
      </w:r>
      <w:proofErr w:type="gramStart"/>
      <w:r w:rsidRPr="005D43FA">
        <w:rPr>
          <w:rFonts w:ascii="Times New Roman" w:eastAsia="Times New Roman" w:hAnsi="Times New Roman" w:cs="Times New Roman"/>
          <w:kern w:val="0"/>
          <w:lang w:val="en-US" w:eastAsia="de-DE"/>
          <w14:ligatures w14:val="none"/>
        </w:rPr>
        <w:t>effective</w:t>
      </w:r>
      <w:proofErr w:type="gramEnd"/>
      <w:r w:rsidRPr="005D43FA">
        <w:rPr>
          <w:rFonts w:ascii="Times New Roman" w:eastAsia="Times New Roman" w:hAnsi="Times New Roman" w:cs="Times New Roman"/>
          <w:kern w:val="0"/>
          <w:lang w:val="en-US" w:eastAsia="de-DE"/>
          <w14:ligatures w14:val="none"/>
        </w:rPr>
        <w:t xml:space="preserve"> retroactively to </w:t>
      </w:r>
      <w:r w:rsidRPr="005D43FA">
        <w:rPr>
          <w:rFonts w:ascii="Times New Roman" w:eastAsia="Times New Roman" w:hAnsi="Times New Roman" w:cs="Times New Roman"/>
          <w:b/>
          <w:bCs/>
          <w:kern w:val="0"/>
          <w:lang w:val="en-US" w:eastAsia="de-DE"/>
          <w14:ligatures w14:val="none"/>
        </w:rPr>
        <w:t>2012</w:t>
      </w:r>
      <w:r w:rsidRPr="005D43FA">
        <w:rPr>
          <w:rFonts w:ascii="Times New Roman" w:eastAsia="Times New Roman" w:hAnsi="Times New Roman" w:cs="Times New Roman"/>
          <w:kern w:val="0"/>
          <w:lang w:val="en-US" w:eastAsia="de-DE"/>
          <w14:ligatures w14:val="none"/>
        </w:rPr>
        <w:t>, such that:</w:t>
      </w:r>
    </w:p>
    <w:p w14:paraId="2231F90A" w14:textId="77777777" w:rsidR="005D43FA" w:rsidRPr="005D43FA" w:rsidRDefault="005D43FA" w:rsidP="005D43FA">
      <w:pPr>
        <w:numPr>
          <w:ilvl w:val="1"/>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D43FA">
        <w:rPr>
          <w:rFonts w:ascii="Times New Roman" w:eastAsia="Times New Roman" w:hAnsi="Times New Roman" w:cs="Times New Roman"/>
          <w:kern w:val="0"/>
          <w:lang w:eastAsia="de-DE"/>
          <w14:ligatures w14:val="none"/>
        </w:rPr>
        <w:t xml:space="preserve">TBI is the </w:t>
      </w:r>
      <w:r w:rsidRPr="005D43FA">
        <w:rPr>
          <w:rFonts w:ascii="Times New Roman" w:eastAsia="Times New Roman" w:hAnsi="Times New Roman" w:cs="Times New Roman"/>
          <w:b/>
          <w:bCs/>
          <w:kern w:val="0"/>
          <w:lang w:eastAsia="de-DE"/>
          <w14:ligatures w14:val="none"/>
        </w:rPr>
        <w:t>primary condition</w:t>
      </w:r>
    </w:p>
    <w:p w14:paraId="722BC135" w14:textId="77777777" w:rsidR="005D43FA" w:rsidRPr="005D43FA" w:rsidRDefault="005D43FA" w:rsidP="005D43FA">
      <w:pPr>
        <w:numPr>
          <w:ilvl w:val="1"/>
          <w:numId w:val="4"/>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 xml:space="preserve">PTSD is recorded as </w:t>
      </w:r>
      <w:r w:rsidRPr="005D43FA">
        <w:rPr>
          <w:rFonts w:ascii="Times New Roman" w:eastAsia="Times New Roman" w:hAnsi="Times New Roman" w:cs="Times New Roman"/>
          <w:b/>
          <w:bCs/>
          <w:kern w:val="0"/>
          <w:lang w:val="en-US" w:eastAsia="de-DE"/>
          <w14:ligatures w14:val="none"/>
        </w:rPr>
        <w:t>aggravated secondary</w:t>
      </w:r>
      <w:r w:rsidRPr="005D43FA">
        <w:rPr>
          <w:rFonts w:ascii="Times New Roman" w:eastAsia="Times New Roman" w:hAnsi="Times New Roman" w:cs="Times New Roman"/>
          <w:kern w:val="0"/>
          <w:lang w:val="en-US" w:eastAsia="de-DE"/>
          <w14:ligatures w14:val="none"/>
        </w:rPr>
        <w:t xml:space="preserve"> to TBI</w:t>
      </w:r>
    </w:p>
    <w:p w14:paraId="13A00086" w14:textId="77777777" w:rsidR="005D43FA" w:rsidRPr="005D43FA" w:rsidRDefault="005D43FA" w:rsidP="005D43FA">
      <w:pPr>
        <w:numPr>
          <w:ilvl w:val="1"/>
          <w:numId w:val="4"/>
        </w:num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All other secondary symptoms be evaluated accordingly</w:t>
      </w:r>
    </w:p>
    <w:p w14:paraId="7C40C84D" w14:textId="77777777" w:rsidR="005D43FA" w:rsidRPr="005D43FA" w:rsidRDefault="005D43FA" w:rsidP="005D43FA">
      <w:pPr>
        <w:spacing w:after="0" w:line="240" w:lineRule="auto"/>
        <w:rPr>
          <w:rFonts w:ascii="Times New Roman" w:eastAsia="Times New Roman" w:hAnsi="Times New Roman" w:cs="Times New Roman"/>
          <w:kern w:val="0"/>
          <w:lang w:eastAsia="de-DE"/>
          <w14:ligatures w14:val="none"/>
        </w:rPr>
      </w:pPr>
      <w:r w:rsidRPr="005D43FA">
        <w:rPr>
          <w:rFonts w:ascii="Times New Roman" w:eastAsia="Times New Roman" w:hAnsi="Times New Roman" w:cs="Times New Roman"/>
          <w:kern w:val="0"/>
          <w:lang w:eastAsia="de-DE"/>
          <w14:ligatures w14:val="none"/>
        </w:rPr>
        <w:pict w14:anchorId="5CADB479">
          <v:rect id="_x0000_i1027" style="width:0;height:1.5pt" o:hralign="center" o:hrstd="t" o:hr="t" fillcolor="#a0a0a0" stroked="f"/>
        </w:pict>
      </w:r>
    </w:p>
    <w:p w14:paraId="5C5137F1"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b/>
          <w:bCs/>
          <w:kern w:val="0"/>
          <w:lang w:val="en-US" w:eastAsia="de-DE"/>
          <w14:ligatures w14:val="none"/>
        </w:rPr>
        <w:t>Oversight &amp; Additional Consideration</w:t>
      </w:r>
    </w:p>
    <w:p w14:paraId="32DC1010"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 xml:space="preserve">This claim is being submitted with the awareness and oversight of </w:t>
      </w:r>
      <w:r w:rsidRPr="005D43FA">
        <w:rPr>
          <w:rFonts w:ascii="Times New Roman" w:eastAsia="Times New Roman" w:hAnsi="Times New Roman" w:cs="Times New Roman"/>
          <w:b/>
          <w:bCs/>
          <w:kern w:val="0"/>
          <w:lang w:val="en-US" w:eastAsia="de-DE"/>
          <w14:ligatures w14:val="none"/>
        </w:rPr>
        <w:t>Senator Patty Murray’s Office</w:t>
      </w:r>
      <w:r w:rsidRPr="005D43FA">
        <w:rPr>
          <w:rFonts w:ascii="Times New Roman" w:eastAsia="Times New Roman" w:hAnsi="Times New Roman" w:cs="Times New Roman"/>
          <w:kern w:val="0"/>
          <w:lang w:val="en-US" w:eastAsia="de-DE"/>
          <w14:ligatures w14:val="none"/>
        </w:rPr>
        <w:t>, and a copy is being provided to her staff. The goal here is transparency, integrity, and accountability.</w:t>
      </w:r>
    </w:p>
    <w:p w14:paraId="3F6104CA"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We respectfully request a formal response to this offer within 30 days. Should no settlement be reached, or no response be issued, we reserve the right to proceed with full legal action, including but not limited to, invoking additional supporting testimony, evidence, and expert witness statements.</w:t>
      </w:r>
    </w:p>
    <w:p w14:paraId="08017E19"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This is not a threat; it is a firm statement of preparedness. We sincerely hope to resolve this matter outside of court.</w:t>
      </w:r>
    </w:p>
    <w:p w14:paraId="3C4F27D9"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Sincerely,</w:t>
      </w:r>
    </w:p>
    <w:p w14:paraId="43B89476"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val="en-US" w:eastAsia="de-DE"/>
          <w14:ligatures w14:val="none"/>
        </w:rPr>
      </w:pPr>
      <w:r w:rsidRPr="005D43FA">
        <w:rPr>
          <w:rFonts w:ascii="Times New Roman" w:eastAsia="Times New Roman" w:hAnsi="Times New Roman" w:cs="Times New Roman"/>
          <w:kern w:val="0"/>
          <w:lang w:val="en-US" w:eastAsia="de-DE"/>
          <w14:ligatures w14:val="none"/>
        </w:rPr>
        <w:t>[Your Full Legal Name]</w:t>
      </w:r>
      <w:r w:rsidRPr="005D43FA">
        <w:rPr>
          <w:rFonts w:ascii="Times New Roman" w:eastAsia="Times New Roman" w:hAnsi="Times New Roman" w:cs="Times New Roman"/>
          <w:kern w:val="0"/>
          <w:lang w:val="en-US" w:eastAsia="de-DE"/>
          <w14:ligatures w14:val="none"/>
        </w:rPr>
        <w:br/>
        <w:t>[Veteran, [Branch], [Rank if applicable]]</w:t>
      </w:r>
      <w:r w:rsidRPr="005D43FA">
        <w:rPr>
          <w:rFonts w:ascii="Times New Roman" w:eastAsia="Times New Roman" w:hAnsi="Times New Roman" w:cs="Times New Roman"/>
          <w:kern w:val="0"/>
          <w:lang w:val="en-US" w:eastAsia="de-DE"/>
          <w14:ligatures w14:val="none"/>
        </w:rPr>
        <w:br/>
        <w:t>[Phone / Email]</w:t>
      </w:r>
    </w:p>
    <w:p w14:paraId="1B244A89" w14:textId="77777777" w:rsidR="005D43FA" w:rsidRPr="005D43FA" w:rsidRDefault="005D43FA" w:rsidP="005D43FA">
      <w:pPr>
        <w:spacing w:before="100" w:beforeAutospacing="1" w:after="100" w:afterAutospacing="1" w:line="240" w:lineRule="auto"/>
        <w:rPr>
          <w:rFonts w:ascii="Times New Roman" w:eastAsia="Times New Roman" w:hAnsi="Times New Roman" w:cs="Times New Roman"/>
          <w:kern w:val="0"/>
          <w:lang w:eastAsia="de-DE"/>
          <w14:ligatures w14:val="none"/>
        </w:rPr>
      </w:pPr>
      <w:r w:rsidRPr="005D43FA">
        <w:rPr>
          <w:rFonts w:ascii="Times New Roman" w:eastAsia="Times New Roman" w:hAnsi="Times New Roman" w:cs="Times New Roman"/>
          <w:b/>
          <w:bCs/>
          <w:kern w:val="0"/>
          <w:lang w:eastAsia="de-DE"/>
          <w14:ligatures w14:val="none"/>
        </w:rPr>
        <w:t>CC:</w:t>
      </w:r>
      <w:r w:rsidRPr="005D43FA">
        <w:rPr>
          <w:rFonts w:ascii="Times New Roman" w:eastAsia="Times New Roman" w:hAnsi="Times New Roman" w:cs="Times New Roman"/>
          <w:kern w:val="0"/>
          <w:lang w:eastAsia="de-DE"/>
          <w14:ligatures w14:val="none"/>
        </w:rPr>
        <w:t xml:space="preserve"> Senator Patty Murray’s Office</w:t>
      </w:r>
    </w:p>
    <w:p w14:paraId="47911F0B" w14:textId="77777777" w:rsidR="005D43FA" w:rsidRDefault="005D43FA"/>
    <w:sectPr w:rsidR="005D43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667"/>
    <w:multiLevelType w:val="multilevel"/>
    <w:tmpl w:val="9DE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20A09"/>
    <w:multiLevelType w:val="multilevel"/>
    <w:tmpl w:val="697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52774"/>
    <w:multiLevelType w:val="multilevel"/>
    <w:tmpl w:val="6BF07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C1283"/>
    <w:multiLevelType w:val="multilevel"/>
    <w:tmpl w:val="CDEC9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96412">
    <w:abstractNumId w:val="1"/>
  </w:num>
  <w:num w:numId="2" w16cid:durableId="658580245">
    <w:abstractNumId w:val="0"/>
  </w:num>
  <w:num w:numId="3" w16cid:durableId="904334951">
    <w:abstractNumId w:val="2"/>
  </w:num>
  <w:num w:numId="4" w16cid:durableId="243808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FA"/>
    <w:rsid w:val="004A4ACE"/>
    <w:rsid w:val="005D43FA"/>
    <w:rsid w:val="00CC2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A31B"/>
  <w15:chartTrackingRefBased/>
  <w15:docId w15:val="{A0D6C2E1-4058-40E6-A92B-8FF94AF6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3FA"/>
    <w:rPr>
      <w:rFonts w:eastAsiaTheme="majorEastAsia" w:cstheme="majorBidi"/>
      <w:color w:val="272727" w:themeColor="text1" w:themeTint="D8"/>
    </w:rPr>
  </w:style>
  <w:style w:type="paragraph" w:styleId="Title">
    <w:name w:val="Title"/>
    <w:basedOn w:val="Normal"/>
    <w:next w:val="Normal"/>
    <w:link w:val="TitleChar"/>
    <w:uiPriority w:val="10"/>
    <w:qFormat/>
    <w:rsid w:val="005D4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3FA"/>
    <w:pPr>
      <w:spacing w:before="160"/>
      <w:jc w:val="center"/>
    </w:pPr>
    <w:rPr>
      <w:i/>
      <w:iCs/>
      <w:color w:val="404040" w:themeColor="text1" w:themeTint="BF"/>
    </w:rPr>
  </w:style>
  <w:style w:type="character" w:customStyle="1" w:styleId="QuoteChar">
    <w:name w:val="Quote Char"/>
    <w:basedOn w:val="DefaultParagraphFont"/>
    <w:link w:val="Quote"/>
    <w:uiPriority w:val="29"/>
    <w:rsid w:val="005D43FA"/>
    <w:rPr>
      <w:i/>
      <w:iCs/>
      <w:color w:val="404040" w:themeColor="text1" w:themeTint="BF"/>
    </w:rPr>
  </w:style>
  <w:style w:type="paragraph" w:styleId="ListParagraph">
    <w:name w:val="List Paragraph"/>
    <w:basedOn w:val="Normal"/>
    <w:uiPriority w:val="34"/>
    <w:qFormat/>
    <w:rsid w:val="005D43FA"/>
    <w:pPr>
      <w:ind w:left="720"/>
      <w:contextualSpacing/>
    </w:pPr>
  </w:style>
  <w:style w:type="character" w:styleId="IntenseEmphasis">
    <w:name w:val="Intense Emphasis"/>
    <w:basedOn w:val="DefaultParagraphFont"/>
    <w:uiPriority w:val="21"/>
    <w:qFormat/>
    <w:rsid w:val="005D43FA"/>
    <w:rPr>
      <w:i/>
      <w:iCs/>
      <w:color w:val="0F4761" w:themeColor="accent1" w:themeShade="BF"/>
    </w:rPr>
  </w:style>
  <w:style w:type="paragraph" w:styleId="IntenseQuote">
    <w:name w:val="Intense Quote"/>
    <w:basedOn w:val="Normal"/>
    <w:next w:val="Normal"/>
    <w:link w:val="IntenseQuoteChar"/>
    <w:uiPriority w:val="30"/>
    <w:qFormat/>
    <w:rsid w:val="005D4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3FA"/>
    <w:rPr>
      <w:i/>
      <w:iCs/>
      <w:color w:val="0F4761" w:themeColor="accent1" w:themeShade="BF"/>
    </w:rPr>
  </w:style>
  <w:style w:type="character" w:styleId="IntenseReference">
    <w:name w:val="Intense Reference"/>
    <w:basedOn w:val="DefaultParagraphFont"/>
    <w:uiPriority w:val="32"/>
    <w:qFormat/>
    <w:rsid w:val="005D43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850227">
      <w:bodyDiv w:val="1"/>
      <w:marLeft w:val="0"/>
      <w:marRight w:val="0"/>
      <w:marTop w:val="0"/>
      <w:marBottom w:val="0"/>
      <w:divBdr>
        <w:top w:val="none" w:sz="0" w:space="0" w:color="auto"/>
        <w:left w:val="none" w:sz="0" w:space="0" w:color="auto"/>
        <w:bottom w:val="none" w:sz="0" w:space="0" w:color="auto"/>
        <w:right w:val="none" w:sz="0" w:space="0" w:color="auto"/>
      </w:divBdr>
      <w:divsChild>
        <w:div w:id="332876313">
          <w:marLeft w:val="0"/>
          <w:marRight w:val="0"/>
          <w:marTop w:val="0"/>
          <w:marBottom w:val="0"/>
          <w:divBdr>
            <w:top w:val="none" w:sz="0" w:space="0" w:color="auto"/>
            <w:left w:val="none" w:sz="0" w:space="0" w:color="auto"/>
            <w:bottom w:val="none" w:sz="0" w:space="0" w:color="auto"/>
            <w:right w:val="none" w:sz="0" w:space="0" w:color="auto"/>
          </w:divBdr>
        </w:div>
        <w:div w:id="1198011050">
          <w:marLeft w:val="0"/>
          <w:marRight w:val="0"/>
          <w:marTop w:val="0"/>
          <w:marBottom w:val="0"/>
          <w:divBdr>
            <w:top w:val="none" w:sz="0" w:space="0" w:color="auto"/>
            <w:left w:val="none" w:sz="0" w:space="0" w:color="auto"/>
            <w:bottom w:val="none" w:sz="0" w:space="0" w:color="auto"/>
            <w:right w:val="none" w:sz="0" w:space="0" w:color="auto"/>
          </w:divBdr>
        </w:div>
        <w:div w:id="17513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2593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Schnatterle</dc:creator>
  <cp:keywords/>
  <dc:description/>
  <cp:lastModifiedBy>Jason Schnatterle</cp:lastModifiedBy>
  <cp:revision>1</cp:revision>
  <dcterms:created xsi:type="dcterms:W3CDTF">2025-06-30T17:36:00Z</dcterms:created>
  <dcterms:modified xsi:type="dcterms:W3CDTF">2025-07-01T14:53:00Z</dcterms:modified>
</cp:coreProperties>
</file>